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宋体" w:hAnsi="宋体"/>
          <w:b/>
          <w:color w:val="FF0000"/>
          <w:w w:val="90"/>
          <w:sz w:val="92"/>
        </w:rPr>
      </w:pPr>
      <w:r>
        <w:rPr>
          <w:rFonts w:ascii="华文中宋" w:hAnsi="华文中宋" w:eastAsia="华文中宋"/>
          <w:b/>
          <w:color w:val="FF0000"/>
          <w:w w:val="90"/>
          <w:sz w:val="62"/>
        </w:rPr>
        <w:drawing>
          <wp:inline distT="0" distB="0" distL="114300" distR="114300">
            <wp:extent cx="998855" cy="942340"/>
            <wp:effectExtent l="0" t="0" r="10795" b="10160"/>
            <wp:docPr id="1" name="图片 1" descr="潍坊学院校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潍坊学院校徽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b/>
          <w:color w:val="FF0000"/>
          <w:w w:val="90"/>
          <w:sz w:val="62"/>
        </w:rPr>
        <w:t xml:space="preserve"> </w:t>
      </w:r>
      <w:r>
        <w:rPr>
          <w:rFonts w:hint="eastAsia" w:ascii="宋体" w:hAnsi="宋体"/>
          <w:b/>
          <w:color w:val="FF0000"/>
          <w:w w:val="90"/>
          <w:sz w:val="92"/>
        </w:rPr>
        <w:t>继 续 教 育 学 院</w:t>
      </w:r>
    </w:p>
    <w:p>
      <w:pPr>
        <w:pBdr>
          <w:bottom w:val="thinThickSmallGap" w:color="FF0000" w:sz="18" w:space="1"/>
        </w:pBdr>
        <w:spacing w:line="0" w:lineRule="atLeast"/>
        <w:jc w:val="center"/>
        <w:rPr>
          <w:rFonts w:hint="eastAsia" w:ascii="宋体" w:hAnsi="宋体"/>
          <w:b/>
          <w:color w:val="FF0000"/>
          <w:spacing w:val="60"/>
          <w:sz w:val="14"/>
          <w:szCs w:val="84"/>
        </w:rPr>
      </w:pPr>
    </w:p>
    <w:p>
      <w:pPr>
        <w:pStyle w:val="5"/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 xml:space="preserve">      继续教育[2024] </w:t>
      </w:r>
      <w:r>
        <w:rPr>
          <w:rFonts w:hint="eastAsia"/>
          <w:b/>
          <w:sz w:val="28"/>
          <w:szCs w:val="28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30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潍坊学院学历继续教育优秀毕业生评选办法（试行）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300" w:right="300" w:firstLine="0"/>
        <w:jc w:val="center"/>
        <w:rPr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为落实立德树人根本任务，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鼓励学生勤奋学习、积极进取，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培养良好的学风，不断提高学校学历继续教育人才培养质量，结合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相关规定，特制定本办法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一、参评对象：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仅限成人高等教育应届毕业生。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二、评选条件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参评优秀毕业生需具备以下条件：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95656"/>
          <w:spacing w:val="0"/>
          <w:sz w:val="30"/>
          <w:szCs w:val="30"/>
          <w:shd w:val="clear" w:fill="FFFFFF"/>
        </w:rPr>
        <w:t xml:space="preserve"> 坚持四项基本原则，拥护党的路线、方针、政策，政治立场坚定、旗帜鲜明，政治上能和党中央保持高度一致，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遵纪守法，品行端正；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2.学习目的明确，勤奋刻苦，妥善处理学习、工作的关系；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3.遵守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潍坊学院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成人高等教育规章制度，能严格要求自己；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4.课程平均成绩优良，毕业设计（论文）成绩优秀；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5.平均成绩在本专业前30%，本科生原则上应达到授予学士学位条件；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6.积极参加面授及网络平台学习，认真完成课程学习任务。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学习期间有下列情形之一者，不得参加优秀毕业生评选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1．受过刑事治安处理或党纪、行政处分者；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2．考试有违纪作弊行为者；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3．平时请假缺课或旷课占总学时三分之一及以上者。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三、评选办法及程序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1.评选原则：坚持实事求是、择优评选的原则。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2.评选办法：由各校外教学点根据评选条件，推荐优秀毕业生名单，并将《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潍坊学院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学历继续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教育优秀毕业生审批表》和优秀毕业生汇总表加盖校外教学点公章后于每年5月底交继续教育学院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继续教育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部。继续教育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对推荐的优秀毕业生名单进行初审后，报学院审批。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3.评选比例：不超过本、专科毕业生人数的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 xml:space="preserve">1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%。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 xml:space="preserve">四、表彰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1.优秀毕业生由学校颁发荣誉证书；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 xml:space="preserve">2.优秀毕业生的评选材料归入学生本人的档案。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3.各校外教学点根据学员工作实际，选派部分优秀毕业生参加毕业典礼（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原则上控制在100人以内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），毕业典礼一般安排在7月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上旬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五、本办法由继续教育学院负责解释。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六、本办法自公布之日起施行。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潍坊学院继续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教育优秀毕业生审批表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tbl>
      <w:tblPr>
        <w:tblStyle w:val="7"/>
        <w:tblW w:w="9497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419"/>
        <w:gridCol w:w="1590"/>
        <w:gridCol w:w="840"/>
        <w:gridCol w:w="1396"/>
        <w:gridCol w:w="944"/>
        <w:gridCol w:w="1205"/>
        <w:gridCol w:w="1867"/>
        <w:gridCol w:w="236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8" w:hRule="atLeast"/>
        </w:trPr>
        <w:tc>
          <w:tcPr>
            <w:tcW w:w="9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eastAsia="zh-CN"/>
              </w:rPr>
              <w:t>潍坊学院学历继续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教育优秀毕业生审批表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2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3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6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5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教学点名称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</w:trPr>
        <w:tc>
          <w:tcPr>
            <w:tcW w:w="926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自我鉴定（个人在学习期间主要表现）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0" w:firstLineChars="300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校外教学点或班主任意见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60" w:firstLine="5520" w:firstLineChars="230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盖章或签字：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2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继续教育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部初审意见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0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继续教育学院院长审批意见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（学院公章）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4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/>
          <w:szCs w:val="21"/>
        </w:rPr>
        <w:t>注：本表一式两份，一份存入毕业生个人档案，一份在</w:t>
      </w:r>
      <w:r>
        <w:rPr>
          <w:rFonts w:hint="eastAsia" w:ascii="宋体" w:hAnsi="宋体" w:eastAsia="宋体"/>
          <w:szCs w:val="21"/>
          <w:lang w:eastAsia="zh-CN"/>
        </w:rPr>
        <w:t>潍坊学院</w:t>
      </w:r>
      <w:r>
        <w:rPr>
          <w:rFonts w:hint="eastAsia" w:ascii="宋体" w:hAnsi="宋体" w:eastAsia="宋体"/>
          <w:szCs w:val="21"/>
        </w:rPr>
        <w:t>继续教育学院存档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ind w:left="3840" w:hanging="3840" w:hangingChars="1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36830</wp:posOffset>
            </wp:positionV>
            <wp:extent cx="1477010" cy="1477010"/>
            <wp:effectExtent l="0" t="0" r="8890" b="8890"/>
            <wp:wrapNone/>
            <wp:docPr id="2" name="图片 2" descr="微信图片_2024031115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11154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309" w:leftChars="205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潍坊学院继续教育学院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2024年5月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 xml:space="preserve">日  </w:t>
      </w: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DkyYjFhZDNlZGZiMDhhZDk3ODlhZmZkNzdjMDkifQ=="/>
  </w:docVars>
  <w:rsids>
    <w:rsidRoot w:val="00FC0C00"/>
    <w:rsid w:val="00015D69"/>
    <w:rsid w:val="00042FAA"/>
    <w:rsid w:val="0009574E"/>
    <w:rsid w:val="00181229"/>
    <w:rsid w:val="001C5DAF"/>
    <w:rsid w:val="0020231C"/>
    <w:rsid w:val="00205043"/>
    <w:rsid w:val="002244BB"/>
    <w:rsid w:val="00227D5A"/>
    <w:rsid w:val="00270280"/>
    <w:rsid w:val="00360EB1"/>
    <w:rsid w:val="00394C09"/>
    <w:rsid w:val="00397FC0"/>
    <w:rsid w:val="003C4A83"/>
    <w:rsid w:val="003D56A5"/>
    <w:rsid w:val="00413FE2"/>
    <w:rsid w:val="00451178"/>
    <w:rsid w:val="004565C6"/>
    <w:rsid w:val="00480CD4"/>
    <w:rsid w:val="004E7272"/>
    <w:rsid w:val="004F7BC4"/>
    <w:rsid w:val="0057309F"/>
    <w:rsid w:val="005B6B89"/>
    <w:rsid w:val="005E5EA0"/>
    <w:rsid w:val="00604492"/>
    <w:rsid w:val="00681FF4"/>
    <w:rsid w:val="007049D2"/>
    <w:rsid w:val="00815E71"/>
    <w:rsid w:val="00821C00"/>
    <w:rsid w:val="0085427D"/>
    <w:rsid w:val="00863F08"/>
    <w:rsid w:val="0088126B"/>
    <w:rsid w:val="008828BA"/>
    <w:rsid w:val="00895244"/>
    <w:rsid w:val="00895562"/>
    <w:rsid w:val="008C39E8"/>
    <w:rsid w:val="009E3169"/>
    <w:rsid w:val="00A11B19"/>
    <w:rsid w:val="00B52EA9"/>
    <w:rsid w:val="00B97829"/>
    <w:rsid w:val="00BB2B2B"/>
    <w:rsid w:val="00C17F1B"/>
    <w:rsid w:val="00C64F93"/>
    <w:rsid w:val="00CD29B8"/>
    <w:rsid w:val="00CE36FF"/>
    <w:rsid w:val="00D40104"/>
    <w:rsid w:val="00DF523B"/>
    <w:rsid w:val="00E25165"/>
    <w:rsid w:val="00E72DBE"/>
    <w:rsid w:val="00E824B3"/>
    <w:rsid w:val="00EB685A"/>
    <w:rsid w:val="00F179F3"/>
    <w:rsid w:val="00FC0C00"/>
    <w:rsid w:val="0DFD4CDC"/>
    <w:rsid w:val="376A5B5F"/>
    <w:rsid w:val="382F352C"/>
    <w:rsid w:val="3FD27766"/>
    <w:rsid w:val="5BF31E33"/>
    <w:rsid w:val="7BBB3C8D"/>
    <w:rsid w:val="7EF77B20"/>
    <w:rsid w:val="7FF7EFFC"/>
    <w:rsid w:val="BDBF263F"/>
    <w:rsid w:val="CF59DE0D"/>
    <w:rsid w:val="D3FCE7E6"/>
    <w:rsid w:val="DBCF7AF9"/>
    <w:rsid w:val="FB634657"/>
    <w:rsid w:val="FEDE9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532</Words>
  <Characters>553</Characters>
  <Lines>4</Lines>
  <Paragraphs>1</Paragraphs>
  <TotalTime>0</TotalTime>
  <ScaleCrop>false</ScaleCrop>
  <LinksUpToDate>false</LinksUpToDate>
  <CharactersWithSpaces>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2008-09-20T02:10:00Z</dcterms:created>
  <dc:creator>微软用户</dc:creator>
  <cp:lastModifiedBy>wxy</cp:lastModifiedBy>
  <cp:lastPrinted>2008-09-20T07:31:00Z</cp:lastPrinted>
  <dcterms:modified xsi:type="dcterms:W3CDTF">2024-06-27T07:13:21Z</dcterms:modified>
  <dc:title>关于做好优秀新生入学奖学金评选和奖励工作的通知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B182FF4D3DF44EC3878C67F2A5B49EA7_13</vt:lpwstr>
  </property>
</Properties>
</file>